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0F3" w:rsidRPr="00436CE8" w:rsidRDefault="00436CE8" w:rsidP="00436CE8">
      <w:pPr>
        <w:pStyle w:val="NoSpacing"/>
        <w:jc w:val="center"/>
        <w:rPr>
          <w:rFonts w:ascii="Times New Roman" w:hAnsi="Times New Roman" w:cs="Times New Roman"/>
          <w:b/>
          <w:sz w:val="32"/>
        </w:rPr>
      </w:pPr>
      <w:r w:rsidRPr="00436CE8">
        <w:rPr>
          <w:rFonts w:ascii="Times New Roman" w:hAnsi="Times New Roman" w:cs="Times New Roman"/>
          <w:b/>
          <w:sz w:val="32"/>
        </w:rPr>
        <w:t xml:space="preserve">Embassy of India </w:t>
      </w:r>
      <w:r w:rsidRPr="00436CE8">
        <w:rPr>
          <w:rFonts w:ascii="Times New Roman" w:hAnsi="Times New Roman" w:cs="Times New Roman"/>
          <w:b/>
          <w:sz w:val="32"/>
        </w:rPr>
        <w:br/>
        <w:t>Dushanbe</w:t>
      </w:r>
    </w:p>
    <w:p w:rsidR="00436CE8" w:rsidRDefault="00436CE8" w:rsidP="00436CE8">
      <w:pPr>
        <w:pStyle w:val="NoSpacing"/>
        <w:jc w:val="center"/>
        <w:rPr>
          <w:rFonts w:ascii="Times New Roman" w:hAnsi="Times New Roman" w:cs="Times New Roman"/>
          <w:b/>
          <w:sz w:val="32"/>
        </w:rPr>
      </w:pPr>
      <w:r w:rsidRPr="00436CE8">
        <w:rPr>
          <w:rFonts w:ascii="Times New Roman" w:hAnsi="Times New Roman" w:cs="Times New Roman"/>
          <w:b/>
          <w:sz w:val="32"/>
        </w:rPr>
        <w:t>……</w:t>
      </w:r>
    </w:p>
    <w:p w:rsidR="00436CE8" w:rsidRPr="00436CE8" w:rsidRDefault="00436CE8" w:rsidP="00436CE8">
      <w:pPr>
        <w:pStyle w:val="NoSpacing"/>
        <w:jc w:val="center"/>
        <w:rPr>
          <w:rFonts w:ascii="Times New Roman" w:hAnsi="Times New Roman" w:cs="Times New Roman"/>
          <w:b/>
          <w:sz w:val="32"/>
        </w:rPr>
      </w:pPr>
    </w:p>
    <w:p w:rsidR="00436CE8" w:rsidRDefault="00436CE8" w:rsidP="00436CE8">
      <w:pPr>
        <w:pStyle w:val="NoSpacing"/>
        <w:jc w:val="both"/>
        <w:rPr>
          <w:rFonts w:ascii="Times New Roman" w:hAnsi="Times New Roman" w:cs="Times New Roman"/>
          <w:sz w:val="32"/>
        </w:rPr>
      </w:pPr>
      <w:r w:rsidRPr="00436CE8">
        <w:rPr>
          <w:rFonts w:ascii="Times New Roman" w:hAnsi="Times New Roman" w:cs="Times New Roman"/>
          <w:sz w:val="32"/>
        </w:rPr>
        <w:t>O</w:t>
      </w:r>
      <w:r>
        <w:rPr>
          <w:rFonts w:ascii="Times New Roman" w:hAnsi="Times New Roman" w:cs="Times New Roman"/>
          <w:sz w:val="32"/>
        </w:rPr>
        <w:t>n</w:t>
      </w:r>
      <w:r w:rsidRPr="00436CE8">
        <w:rPr>
          <w:rFonts w:ascii="Times New Roman" w:hAnsi="Times New Roman" w:cs="Times New Roman"/>
          <w:sz w:val="32"/>
        </w:rPr>
        <w:t xml:space="preserve"> 18 January 2019, </w:t>
      </w:r>
      <w:proofErr w:type="spellStart"/>
      <w:r w:rsidRPr="00436CE8">
        <w:rPr>
          <w:rFonts w:ascii="Times New Roman" w:hAnsi="Times New Roman" w:cs="Times New Roman"/>
          <w:sz w:val="32"/>
        </w:rPr>
        <w:t>Shri</w:t>
      </w:r>
      <w:proofErr w:type="spellEnd"/>
      <w:r w:rsidRPr="00436CE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36CE8">
        <w:rPr>
          <w:rFonts w:ascii="Times New Roman" w:hAnsi="Times New Roman" w:cs="Times New Roman"/>
          <w:sz w:val="32"/>
        </w:rPr>
        <w:t>Somnath</w:t>
      </w:r>
      <w:proofErr w:type="spellEnd"/>
      <w:r w:rsidRPr="00436CE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36CE8">
        <w:rPr>
          <w:rFonts w:ascii="Times New Roman" w:hAnsi="Times New Roman" w:cs="Times New Roman"/>
          <w:sz w:val="32"/>
        </w:rPr>
        <w:t>Ghosh</w:t>
      </w:r>
      <w:proofErr w:type="spellEnd"/>
      <w:r w:rsidRPr="00436CE8">
        <w:rPr>
          <w:rFonts w:ascii="Times New Roman" w:hAnsi="Times New Roman" w:cs="Times New Roman"/>
          <w:sz w:val="32"/>
        </w:rPr>
        <w:t>, Ambassador of India to Tajikistan met Tajik ITEC candidates at Conference Room at Chancery before their departure to India.</w:t>
      </w:r>
      <w:r>
        <w:rPr>
          <w:rFonts w:ascii="Times New Roman" w:hAnsi="Times New Roman" w:cs="Times New Roman"/>
          <w:sz w:val="32"/>
        </w:rPr>
        <w:t xml:space="preserve"> </w:t>
      </w:r>
      <w:r w:rsidR="00EC3F4E">
        <w:rPr>
          <w:rFonts w:ascii="Times New Roman" w:hAnsi="Times New Roman" w:cs="Times New Roman"/>
          <w:sz w:val="32"/>
        </w:rPr>
        <w:t xml:space="preserve">In this batch, 23 </w:t>
      </w:r>
      <w:r>
        <w:rPr>
          <w:rFonts w:ascii="Times New Roman" w:hAnsi="Times New Roman" w:cs="Times New Roman"/>
          <w:sz w:val="32"/>
        </w:rPr>
        <w:t xml:space="preserve">ITEC candidates from Tajikistan </w:t>
      </w:r>
      <w:r w:rsidR="00EC3F4E">
        <w:rPr>
          <w:rFonts w:ascii="Times New Roman" w:hAnsi="Times New Roman" w:cs="Times New Roman"/>
          <w:sz w:val="32"/>
        </w:rPr>
        <w:t xml:space="preserve">are going to attend courses in IT, agriculture, industry, healthcare, business, management, </w:t>
      </w:r>
      <w:proofErr w:type="gramStart"/>
      <w:r w:rsidR="00EC3F4E">
        <w:rPr>
          <w:rFonts w:ascii="Times New Roman" w:hAnsi="Times New Roman" w:cs="Times New Roman"/>
          <w:sz w:val="32"/>
        </w:rPr>
        <w:t>networking</w:t>
      </w:r>
      <w:proofErr w:type="gramEnd"/>
      <w:r w:rsidR="00EC3F4E">
        <w:rPr>
          <w:rFonts w:ascii="Times New Roman" w:hAnsi="Times New Roman" w:cs="Times New Roman"/>
          <w:sz w:val="32"/>
        </w:rPr>
        <w:t xml:space="preserve">, web designing </w:t>
      </w:r>
      <w:proofErr w:type="spellStart"/>
      <w:r w:rsidR="00EC3F4E">
        <w:rPr>
          <w:rFonts w:ascii="Times New Roman" w:hAnsi="Times New Roman" w:cs="Times New Roman"/>
          <w:sz w:val="32"/>
        </w:rPr>
        <w:t>etc</w:t>
      </w:r>
      <w:proofErr w:type="spellEnd"/>
      <w:r w:rsidR="00EC3F4E">
        <w:rPr>
          <w:rFonts w:ascii="Times New Roman" w:hAnsi="Times New Roman" w:cs="Times New Roman"/>
          <w:sz w:val="32"/>
        </w:rPr>
        <w:t xml:space="preserve"> in different prestigious institutes of India.</w:t>
      </w:r>
      <w:r w:rsidR="00D5573F">
        <w:rPr>
          <w:rFonts w:ascii="Times New Roman" w:hAnsi="Times New Roman" w:cs="Times New Roman"/>
          <w:sz w:val="32"/>
        </w:rPr>
        <w:t xml:space="preserve"> Tajikistan sends large number of candidates under ITEC to India every year.</w:t>
      </w:r>
    </w:p>
    <w:p w:rsidR="00436CE8" w:rsidRPr="00436CE8" w:rsidRDefault="00436CE8" w:rsidP="00436CE8">
      <w:pPr>
        <w:pStyle w:val="NoSpacing"/>
        <w:jc w:val="both"/>
        <w:rPr>
          <w:rFonts w:ascii="Times New Roman" w:hAnsi="Times New Roman" w:cs="Times New Roman"/>
          <w:sz w:val="32"/>
        </w:rPr>
      </w:pPr>
    </w:p>
    <w:p w:rsidR="00436CE8" w:rsidRDefault="00436CE8"/>
    <w:p w:rsidR="00BA4C88" w:rsidRDefault="00BA4C88">
      <w:pPr>
        <w:rPr>
          <w:noProof/>
        </w:rPr>
      </w:pPr>
      <w:r>
        <w:rPr>
          <w:noProof/>
        </w:rPr>
        <w:drawing>
          <wp:inline distT="0" distB="0" distL="0" distR="0">
            <wp:extent cx="6057505" cy="3705225"/>
            <wp:effectExtent l="0" t="0" r="635" b="0"/>
            <wp:docPr id="2" name="Picture 2" descr="C:\Users\EIDU\Contacts\Desktop\ITEC 18.01.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IDU\Contacts\Desktop\ITEC 18.01.20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50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C88" w:rsidRDefault="00BA4C88">
      <w:pPr>
        <w:rPr>
          <w:noProof/>
        </w:rPr>
      </w:pPr>
    </w:p>
    <w:p w:rsidR="00436CE8" w:rsidRDefault="00436CE8">
      <w:bookmarkStart w:id="0" w:name="_GoBack"/>
      <w:bookmarkEnd w:id="0"/>
    </w:p>
    <w:sectPr w:rsidR="00436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A25"/>
    <w:rsid w:val="00436CE8"/>
    <w:rsid w:val="005121DF"/>
    <w:rsid w:val="00B720F3"/>
    <w:rsid w:val="00BA4C88"/>
    <w:rsid w:val="00D5573F"/>
    <w:rsid w:val="00EC3F4E"/>
    <w:rsid w:val="00FC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6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CE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36C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6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CE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36C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EIDU</dc:creator>
  <cp:keywords/>
  <dc:description/>
  <cp:lastModifiedBy>EIDU</cp:lastModifiedBy>
  <cp:revision>6</cp:revision>
  <cp:lastPrinted>2019-01-18T10:02:00Z</cp:lastPrinted>
  <dcterms:created xsi:type="dcterms:W3CDTF">2019-01-18T09:52:00Z</dcterms:created>
  <dcterms:modified xsi:type="dcterms:W3CDTF">2019-01-21T11:16:00Z</dcterms:modified>
</cp:coreProperties>
</file>