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2BAA4" w14:textId="1AD4F1C5" w:rsidR="00423BA3" w:rsidRPr="00423BA3" w:rsidRDefault="00423BA3" w:rsidP="00423BA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23BA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Embassy of India</w:t>
      </w:r>
    </w:p>
    <w:p w14:paraId="764BE522" w14:textId="7662C9FC" w:rsidR="00423BA3" w:rsidRPr="00423BA3" w:rsidRDefault="00423BA3" w:rsidP="00423BA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23BA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Dushanbe</w:t>
      </w:r>
    </w:p>
    <w:p w14:paraId="600884DF" w14:textId="77777777" w:rsidR="00423BA3" w:rsidRDefault="00423BA3" w:rsidP="00423BA3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332C356" w14:textId="50441C8F" w:rsidR="00423BA3" w:rsidRPr="00423BA3" w:rsidRDefault="00423BA3" w:rsidP="00423BA3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3BA3">
        <w:rPr>
          <w:rFonts w:ascii="Times New Roman" w:hAnsi="Times New Roman" w:cs="Times New Roman"/>
          <w:b/>
          <w:color w:val="000000"/>
          <w:sz w:val="24"/>
          <w:szCs w:val="24"/>
        </w:rPr>
        <w:t>India-Tajikistan Joint Commission Meeting on Trade, Economic and Scientific and Technical Cooperation held</w:t>
      </w:r>
    </w:p>
    <w:p w14:paraId="7D7CA46A" w14:textId="615F3995" w:rsidR="00423BA3" w:rsidRDefault="00423BA3" w:rsidP="00423BA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BA3">
        <w:rPr>
          <w:rFonts w:ascii="Times New Roman" w:hAnsi="Times New Roman" w:cs="Times New Roman"/>
          <w:color w:val="000000"/>
          <w:sz w:val="24"/>
          <w:szCs w:val="24"/>
        </w:rPr>
        <w:t xml:space="preserve">10th Joint Commission Meeting between India and Tajikistan on Trade, Economic and Scientific and Technical Cooperation was held in Dushanbe on 28-29 January 2019. Shri </w:t>
      </w:r>
      <w:proofErr w:type="spellStart"/>
      <w:r w:rsidRPr="00423BA3">
        <w:rPr>
          <w:rFonts w:ascii="Times New Roman" w:hAnsi="Times New Roman" w:cs="Times New Roman"/>
          <w:color w:val="000000"/>
          <w:sz w:val="24"/>
          <w:szCs w:val="24"/>
        </w:rPr>
        <w:t>Bidyut</w:t>
      </w:r>
      <w:proofErr w:type="spellEnd"/>
      <w:r w:rsidRPr="00423B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3BA3">
        <w:rPr>
          <w:rFonts w:ascii="Times New Roman" w:hAnsi="Times New Roman" w:cs="Times New Roman"/>
          <w:color w:val="000000"/>
          <w:sz w:val="24"/>
          <w:szCs w:val="24"/>
        </w:rPr>
        <w:t>Behari</w:t>
      </w:r>
      <w:proofErr w:type="spellEnd"/>
      <w:r w:rsidRPr="00423BA3">
        <w:rPr>
          <w:rFonts w:ascii="Times New Roman" w:hAnsi="Times New Roman" w:cs="Times New Roman"/>
          <w:color w:val="000000"/>
          <w:sz w:val="24"/>
          <w:szCs w:val="24"/>
        </w:rPr>
        <w:t xml:space="preserve"> Swain, Additional Secretary, Department of Commerce led the Indian delegation. The delegation discussed ways to expand trade and investment and deliberated on factors that come in the way of such expansion.</w:t>
      </w:r>
    </w:p>
    <w:p w14:paraId="1D30E152" w14:textId="031DC3B8" w:rsidR="00423BA3" w:rsidRDefault="00423BA3" w:rsidP="00423BA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7EA17A0" wp14:editId="10088717">
            <wp:extent cx="5943600" cy="39630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it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A281ED8" w14:textId="10340B94" w:rsidR="00423BA3" w:rsidRDefault="00423BA3" w:rsidP="00423BA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37ACEEB4" wp14:editId="004E433D">
            <wp:extent cx="5600700" cy="4200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84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1302" cy="420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FE78D" w14:textId="7991971D" w:rsidR="00423BA3" w:rsidRPr="00423BA3" w:rsidRDefault="00423BA3" w:rsidP="00423BA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6FE67C" w14:textId="77777777" w:rsidR="003F2574" w:rsidRPr="00423BA3" w:rsidRDefault="003F2574">
      <w:pPr>
        <w:rPr>
          <w:rFonts w:ascii="Times New Roman" w:hAnsi="Times New Roman" w:cs="Times New Roman"/>
          <w:sz w:val="24"/>
          <w:szCs w:val="24"/>
        </w:rPr>
      </w:pPr>
    </w:p>
    <w:sectPr w:rsidR="003F2574" w:rsidRPr="00423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A3"/>
    <w:rsid w:val="003F2574"/>
    <w:rsid w:val="0042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E6BC"/>
  <w15:chartTrackingRefBased/>
  <w15:docId w15:val="{F85A80AC-1EBD-46A7-94A0-57167D92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3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Shuban</dc:creator>
  <cp:keywords/>
  <dc:description/>
  <cp:lastModifiedBy>Shuban</cp:lastModifiedBy>
  <cp:revision>1</cp:revision>
  <dcterms:created xsi:type="dcterms:W3CDTF">2019-01-30T10:06:00Z</dcterms:created>
  <dcterms:modified xsi:type="dcterms:W3CDTF">2019-01-30T10:14:00Z</dcterms:modified>
</cp:coreProperties>
</file>